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9687" w14:textId="77777777" w:rsidR="00AA29A9" w:rsidRPr="008A724A" w:rsidRDefault="00AA29A9" w:rsidP="00AA29A9">
      <w:pPr>
        <w:jc w:val="right"/>
        <w:rPr>
          <w:rFonts w:ascii="游明朝" w:eastAsia="游明朝" w:hAnsi="游明朝"/>
          <w:sz w:val="20"/>
          <w:szCs w:val="20"/>
        </w:rPr>
      </w:pPr>
      <w:bookmarkStart w:id="0" w:name="_Hlk187759490"/>
      <w:bookmarkStart w:id="1" w:name="_GoBack"/>
      <w:r w:rsidRPr="008A724A">
        <w:rPr>
          <w:rFonts w:ascii="游明朝" w:eastAsia="游明朝" w:hAnsi="游明朝" w:hint="eastAsia"/>
          <w:sz w:val="20"/>
          <w:szCs w:val="20"/>
        </w:rPr>
        <w:t>別添</w:t>
      </w:r>
      <w:bookmarkEnd w:id="1"/>
    </w:p>
    <w:p w14:paraId="31FF563A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9BBA60" w14:textId="4B8D9EC7" w:rsidR="00AA29A9" w:rsidRPr="008A724A" w:rsidRDefault="00B054CA" w:rsidP="00AA29A9">
      <w:pPr>
        <w:rPr>
          <w:rFonts w:ascii="游明朝" w:eastAsia="游明朝" w:hAnsi="游明朝"/>
          <w:sz w:val="24"/>
          <w:szCs w:val="24"/>
        </w:rPr>
      </w:pPr>
      <w:r w:rsidRPr="00B054CA">
        <w:rPr>
          <w:rFonts w:ascii="游明朝" w:eastAsia="游明朝" w:hAnsi="游明朝" w:hint="eastAsia"/>
          <w:sz w:val="24"/>
          <w:szCs w:val="24"/>
        </w:rPr>
        <w:t>電力広域的運営推進機関</w:t>
      </w:r>
      <w:r w:rsidR="00AA29A9" w:rsidRPr="008A724A">
        <w:rPr>
          <w:rFonts w:ascii="游明朝" w:eastAsia="游明朝" w:hAnsi="游明朝" w:hint="eastAsia"/>
          <w:sz w:val="24"/>
          <w:szCs w:val="24"/>
        </w:rPr>
        <w:t xml:space="preserve">　御中</w:t>
      </w:r>
    </w:p>
    <w:p w14:paraId="77F41206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5DE7C" w14:textId="26E90E07" w:rsidR="00AA29A9" w:rsidRPr="008A724A" w:rsidRDefault="00AA29A9" w:rsidP="008A724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8A724A">
        <w:rPr>
          <w:rFonts w:ascii="游明朝" w:eastAsia="游明朝" w:hAnsi="游明朝" w:hint="eastAsia"/>
          <w:sz w:val="24"/>
          <w:szCs w:val="24"/>
        </w:rPr>
        <w:t>引受会社候補の選定に係る申込書</w:t>
      </w:r>
      <w:r w:rsidR="00383061" w:rsidRPr="008A724A">
        <w:rPr>
          <w:rFonts w:ascii="游明朝" w:eastAsia="游明朝" w:hAnsi="游明朝" w:hint="eastAsia"/>
          <w:sz w:val="24"/>
          <w:szCs w:val="24"/>
        </w:rPr>
        <w:t>兼入札参加確約書</w:t>
      </w:r>
    </w:p>
    <w:p w14:paraId="25272CD1" w14:textId="77777777" w:rsidR="00AA29A9" w:rsidRPr="001466E2" w:rsidRDefault="00AA29A9" w:rsidP="008A724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D223ACC" w14:textId="75A94D14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77E482" w14:textId="6F98EE31" w:rsidR="0035778F" w:rsidRDefault="0035778F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202</w:t>
      </w:r>
      <w:r w:rsidR="00B054CA">
        <w:rPr>
          <w:rFonts w:ascii="游明朝" w:eastAsia="游明朝" w:hAnsi="游明朝"/>
          <w:sz w:val="24"/>
          <w:szCs w:val="24"/>
        </w:rPr>
        <w:t>5</w:t>
      </w:r>
      <w:r w:rsidRPr="008A724A">
        <w:rPr>
          <w:rFonts w:ascii="游明朝" w:eastAsia="游明朝" w:hAnsi="游明朝" w:hint="eastAsia"/>
          <w:sz w:val="24"/>
          <w:szCs w:val="24"/>
        </w:rPr>
        <w:t>年度の政府保証</w:t>
      </w:r>
      <w:r w:rsidR="00B054CA" w:rsidRPr="00B054CA">
        <w:rPr>
          <w:rFonts w:ascii="游明朝" w:eastAsia="游明朝" w:hAnsi="游明朝" w:hint="eastAsia"/>
          <w:sz w:val="24"/>
          <w:szCs w:val="24"/>
        </w:rPr>
        <w:t>電力広域的運営推進機関</w:t>
      </w:r>
      <w:r w:rsidRPr="008A724A">
        <w:rPr>
          <w:rFonts w:ascii="游明朝" w:eastAsia="游明朝" w:hAnsi="游明朝" w:hint="eastAsia"/>
          <w:sz w:val="24"/>
          <w:szCs w:val="24"/>
        </w:rPr>
        <w:t>債の引受会社候補の募集に応募</w:t>
      </w:r>
      <w:r>
        <w:rPr>
          <w:rFonts w:ascii="游明朝" w:eastAsia="游明朝" w:hAnsi="游明朝" w:hint="eastAsia"/>
          <w:sz w:val="24"/>
          <w:szCs w:val="24"/>
        </w:rPr>
        <w:t>します。また、引受会社候補に</w:t>
      </w:r>
      <w:r w:rsidRPr="008A724A">
        <w:rPr>
          <w:rFonts w:ascii="游明朝" w:eastAsia="游明朝" w:hAnsi="游明朝" w:hint="eastAsia"/>
          <w:sz w:val="24"/>
          <w:szCs w:val="24"/>
        </w:rPr>
        <w:t>選定</w:t>
      </w:r>
      <w:r>
        <w:rPr>
          <w:rFonts w:ascii="游明朝" w:eastAsia="游明朝" w:hAnsi="游明朝" w:hint="eastAsia"/>
          <w:sz w:val="24"/>
          <w:szCs w:val="24"/>
        </w:rPr>
        <w:t>された場合には、</w:t>
      </w:r>
      <w:r w:rsidRPr="008A724A">
        <w:rPr>
          <w:rFonts w:ascii="游明朝" w:eastAsia="游明朝" w:hAnsi="游明朝"/>
          <w:sz w:val="24"/>
          <w:szCs w:val="24"/>
        </w:rPr>
        <w:t>202</w:t>
      </w:r>
      <w:r w:rsidR="00B054CA">
        <w:rPr>
          <w:rFonts w:ascii="游明朝" w:eastAsia="游明朝" w:hAnsi="游明朝"/>
          <w:sz w:val="24"/>
          <w:szCs w:val="24"/>
        </w:rPr>
        <w:t>5</w:t>
      </w:r>
      <w:r w:rsidRPr="008A724A">
        <w:rPr>
          <w:rFonts w:ascii="游明朝" w:eastAsia="游明朝" w:hAnsi="游明朝" w:hint="eastAsia"/>
          <w:sz w:val="24"/>
          <w:szCs w:val="24"/>
        </w:rPr>
        <w:t>年度に実施される政府保証</w:t>
      </w:r>
      <w:r w:rsidR="00B054CA" w:rsidRPr="00B054CA">
        <w:rPr>
          <w:rFonts w:ascii="游明朝" w:eastAsia="游明朝" w:hAnsi="游明朝" w:hint="eastAsia"/>
          <w:sz w:val="24"/>
          <w:szCs w:val="24"/>
        </w:rPr>
        <w:t>電力広域的運営推進機関</w:t>
      </w:r>
      <w:r w:rsidRPr="008A724A">
        <w:rPr>
          <w:rFonts w:ascii="游明朝" w:eastAsia="游明朝" w:hAnsi="游明朝" w:hint="eastAsia"/>
          <w:sz w:val="24"/>
          <w:szCs w:val="24"/>
        </w:rPr>
        <w:t>債</w:t>
      </w:r>
      <w:r>
        <w:rPr>
          <w:rFonts w:ascii="游明朝" w:eastAsia="游明朝" w:hAnsi="游明朝" w:hint="eastAsia"/>
          <w:sz w:val="24"/>
          <w:szCs w:val="24"/>
        </w:rPr>
        <w:t>の全ての入札への参加を約束するとともに、</w:t>
      </w:r>
      <w:r w:rsidRPr="008A724A">
        <w:rPr>
          <w:rFonts w:ascii="游明朝" w:eastAsia="游明朝" w:hAnsi="游明朝" w:hint="eastAsia"/>
          <w:sz w:val="24"/>
          <w:szCs w:val="24"/>
        </w:rPr>
        <w:t>応札条件</w:t>
      </w:r>
      <w:r>
        <w:rPr>
          <w:rFonts w:ascii="游明朝" w:eastAsia="游明朝" w:hAnsi="游明朝" w:hint="eastAsia"/>
          <w:sz w:val="24"/>
          <w:szCs w:val="24"/>
        </w:rPr>
        <w:t>を</w:t>
      </w:r>
      <w:r w:rsidRPr="008A724A">
        <w:rPr>
          <w:rFonts w:ascii="游明朝" w:eastAsia="游明朝" w:hAnsi="游明朝" w:hint="eastAsia"/>
          <w:sz w:val="24"/>
          <w:szCs w:val="24"/>
        </w:rPr>
        <w:t>厳守</w:t>
      </w:r>
      <w:r>
        <w:rPr>
          <w:rFonts w:ascii="游明朝" w:eastAsia="游明朝" w:hAnsi="游明朝" w:hint="eastAsia"/>
          <w:sz w:val="24"/>
          <w:szCs w:val="24"/>
        </w:rPr>
        <w:t>することを確約します</w:t>
      </w:r>
      <w:r w:rsidRPr="008A724A">
        <w:rPr>
          <w:rFonts w:ascii="游明朝" w:eastAsia="游明朝" w:hAnsi="游明朝" w:hint="eastAsia"/>
          <w:sz w:val="24"/>
          <w:szCs w:val="24"/>
        </w:rPr>
        <w:t>。</w:t>
      </w:r>
    </w:p>
    <w:p w14:paraId="7ED06494" w14:textId="686E39A9" w:rsidR="0035778F" w:rsidRPr="0035778F" w:rsidRDefault="0035778F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なお、当社は「反社会的勢力」とは一切関係がないことを表明します。</w:t>
      </w:r>
    </w:p>
    <w:p w14:paraId="0F3928C6" w14:textId="1EDDFDD0" w:rsidR="0035778F" w:rsidRPr="0035778F" w:rsidRDefault="0035778F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5EE2CA" w14:textId="77777777" w:rsidR="0035778F" w:rsidRPr="00F70EEB" w:rsidRDefault="0035778F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689A3" w14:textId="38D4B900" w:rsidR="00AA29A9" w:rsidRPr="008A724A" w:rsidRDefault="00A91EE5" w:rsidP="008A724A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202</w:t>
      </w:r>
      <w:r w:rsidR="00B054CA">
        <w:rPr>
          <w:rFonts w:ascii="游明朝" w:eastAsia="游明朝" w:hAnsi="游明朝"/>
          <w:sz w:val="24"/>
          <w:szCs w:val="24"/>
        </w:rPr>
        <w:t>5</w:t>
      </w:r>
      <w:r w:rsidR="00AA29A9" w:rsidRPr="008A724A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AA29A9" w:rsidRPr="008A724A">
        <w:rPr>
          <w:rFonts w:ascii="游明朝" w:eastAsia="游明朝" w:hAnsi="游明朝"/>
          <w:sz w:val="24"/>
          <w:szCs w:val="24"/>
        </w:rPr>
        <w:t xml:space="preserve"> </w:t>
      </w:r>
      <w:r w:rsidR="00AA29A9" w:rsidRPr="008A724A">
        <w:rPr>
          <w:rFonts w:ascii="游明朝" w:eastAsia="游明朝" w:hAnsi="游明朝" w:hint="eastAsia"/>
          <w:sz w:val="24"/>
          <w:szCs w:val="24"/>
        </w:rPr>
        <w:t>月</w:t>
      </w:r>
      <w:r w:rsidR="00AA29A9" w:rsidRPr="008A724A">
        <w:rPr>
          <w:rFonts w:ascii="游明朝" w:eastAsia="游明朝" w:hAnsi="游明朝"/>
          <w:sz w:val="24"/>
          <w:szCs w:val="24"/>
        </w:rPr>
        <w:t xml:space="preserve"> </w:t>
      </w:r>
      <w:r w:rsidR="00AA29A9" w:rsidRPr="008A724A">
        <w:rPr>
          <w:rFonts w:ascii="游明朝" w:eastAsia="游明朝" w:hAnsi="游明朝" w:hint="eastAsia"/>
          <w:sz w:val="24"/>
          <w:szCs w:val="24"/>
        </w:rPr>
        <w:t xml:space="preserve">　日</w:t>
      </w:r>
    </w:p>
    <w:p w14:paraId="784B10C5" w14:textId="77777777" w:rsidR="00AA29A9" w:rsidRDefault="00AA29A9" w:rsidP="008A724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D823CC0" w14:textId="77777777" w:rsidR="00E7226F" w:rsidRPr="008A724A" w:rsidRDefault="00E7226F" w:rsidP="008A724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2CF5E9C" w14:textId="77777777" w:rsidR="00AA29A9" w:rsidRPr="008A724A" w:rsidRDefault="00AA29A9" w:rsidP="008A724A">
      <w:pPr>
        <w:spacing w:line="0" w:lineRule="atLeast"/>
        <w:rPr>
          <w:rFonts w:ascii="游明朝" w:eastAsia="游明朝" w:hAnsi="游明朝"/>
          <w:szCs w:val="21"/>
        </w:rPr>
      </w:pPr>
      <w:r w:rsidRPr="008A724A">
        <w:rPr>
          <w:rFonts w:ascii="游明朝" w:eastAsia="游明朝" w:hAnsi="游明朝" w:hint="eastAsia"/>
          <w:szCs w:val="21"/>
        </w:rPr>
        <w:t>（会社名）</w:t>
      </w:r>
    </w:p>
    <w:p w14:paraId="186D690E" w14:textId="77777777" w:rsidR="00AA29A9" w:rsidRDefault="00AA29A9" w:rsidP="008A724A">
      <w:pPr>
        <w:spacing w:line="0" w:lineRule="atLeast"/>
        <w:rPr>
          <w:rFonts w:ascii="游明朝" w:eastAsia="游明朝" w:hAnsi="游明朝"/>
          <w:szCs w:val="21"/>
        </w:rPr>
      </w:pPr>
    </w:p>
    <w:p w14:paraId="0009C7C2" w14:textId="77777777" w:rsidR="00E7226F" w:rsidRPr="008A724A" w:rsidRDefault="00E7226F" w:rsidP="008A724A">
      <w:pPr>
        <w:spacing w:line="0" w:lineRule="atLeast"/>
        <w:rPr>
          <w:rFonts w:ascii="游明朝" w:eastAsia="游明朝" w:hAnsi="游明朝"/>
          <w:szCs w:val="21"/>
        </w:rPr>
      </w:pPr>
    </w:p>
    <w:p w14:paraId="70111222" w14:textId="77777777" w:rsidR="00AA29A9" w:rsidRPr="008A724A" w:rsidRDefault="00AA29A9" w:rsidP="008A724A">
      <w:pPr>
        <w:spacing w:line="0" w:lineRule="atLeast"/>
        <w:rPr>
          <w:rFonts w:ascii="游明朝" w:eastAsia="游明朝" w:hAnsi="游明朝"/>
          <w:szCs w:val="21"/>
        </w:rPr>
      </w:pPr>
    </w:p>
    <w:p w14:paraId="59F1972A" w14:textId="35119CAE" w:rsidR="00AA29A9" w:rsidRPr="008A724A" w:rsidRDefault="00AA29A9" w:rsidP="008A724A">
      <w:pPr>
        <w:spacing w:line="0" w:lineRule="atLeast"/>
        <w:rPr>
          <w:rFonts w:ascii="游明朝" w:eastAsia="游明朝" w:hAnsi="游明朝"/>
          <w:szCs w:val="21"/>
        </w:rPr>
      </w:pPr>
      <w:r w:rsidRPr="008A724A">
        <w:rPr>
          <w:rFonts w:ascii="游明朝" w:eastAsia="游明朝" w:hAnsi="游明朝" w:hint="eastAsia"/>
          <w:szCs w:val="21"/>
        </w:rPr>
        <w:t>（責任者名</w:t>
      </w:r>
      <w:r w:rsidR="00E640F0">
        <w:rPr>
          <w:rFonts w:ascii="游明朝" w:eastAsia="游明朝" w:hAnsi="游明朝" w:hint="eastAsia"/>
          <w:szCs w:val="21"/>
        </w:rPr>
        <w:t>・印</w:t>
      </w:r>
      <w:r w:rsidRPr="008A724A">
        <w:rPr>
          <w:rFonts w:ascii="游明朝" w:eastAsia="游明朝" w:hAnsi="游明朝" w:hint="eastAsia"/>
          <w:szCs w:val="21"/>
        </w:rPr>
        <w:t>）</w:t>
      </w:r>
    </w:p>
    <w:p w14:paraId="7AE52371" w14:textId="77777777" w:rsidR="00AA29A9" w:rsidRDefault="00AA29A9" w:rsidP="008A724A">
      <w:pPr>
        <w:spacing w:line="0" w:lineRule="atLeast"/>
        <w:rPr>
          <w:rFonts w:ascii="游明朝" w:eastAsia="游明朝" w:hAnsi="游明朝"/>
          <w:szCs w:val="21"/>
        </w:rPr>
      </w:pPr>
    </w:p>
    <w:p w14:paraId="29750929" w14:textId="77777777" w:rsidR="00CF430E" w:rsidRPr="008A724A" w:rsidRDefault="00CF430E" w:rsidP="008A724A">
      <w:pPr>
        <w:spacing w:line="0" w:lineRule="atLeast"/>
        <w:rPr>
          <w:rFonts w:ascii="游明朝" w:eastAsia="游明朝" w:hAnsi="游明朝"/>
          <w:szCs w:val="21"/>
        </w:rPr>
      </w:pPr>
    </w:p>
    <w:p w14:paraId="3C9D9BFA" w14:textId="17BF5A7E" w:rsidR="008C13BE" w:rsidRPr="008A724A" w:rsidRDefault="008C13BE" w:rsidP="008A724A">
      <w:pPr>
        <w:widowControl/>
        <w:spacing w:line="0" w:lineRule="atLeast"/>
        <w:jc w:val="left"/>
        <w:rPr>
          <w:rFonts w:ascii="游明朝" w:eastAsia="游明朝" w:hAnsi="游明朝" w:cs="ＭＳ 明朝"/>
          <w:sz w:val="20"/>
        </w:rPr>
      </w:pPr>
      <w:r w:rsidRPr="008A724A">
        <w:rPr>
          <w:rFonts w:ascii="游明朝" w:eastAsia="游明朝" w:hAnsi="游明朝" w:cs="ＭＳ 明朝" w:hint="eastAsia"/>
          <w:sz w:val="20"/>
        </w:rPr>
        <w:t>当該入札事務（当該入札にかかる入札書等の作成及び送信等）を担当する部署、責任者及び担当者は下記の通りです</w:t>
      </w:r>
      <w:r w:rsidR="002B1B70" w:rsidRPr="008A724A">
        <w:rPr>
          <w:rFonts w:ascii="游明朝" w:eastAsia="游明朝" w:hAnsi="游明朝" w:cs="ＭＳ 明朝" w:hint="eastAsia"/>
          <w:sz w:val="20"/>
        </w:rPr>
        <w:t>（内容に変更がある場合には、当該内容を反映させた別表を提出いたします）</w:t>
      </w:r>
      <w:r w:rsidR="005D1E64" w:rsidRPr="008A724A">
        <w:rPr>
          <w:rFonts w:ascii="游明朝" w:eastAsia="游明朝" w:hAnsi="游明朝" w:cs="ＭＳ 明朝" w:hint="eastAsia"/>
          <w:sz w:val="20"/>
        </w:rPr>
        <w:t>。</w:t>
      </w:r>
    </w:p>
    <w:p w14:paraId="1F2E4A7B" w14:textId="0F8A02E4" w:rsidR="00817862" w:rsidRPr="008A724A" w:rsidRDefault="00817862" w:rsidP="008A724A">
      <w:pPr>
        <w:spacing w:line="0" w:lineRule="atLeast"/>
        <w:ind w:leftChars="67" w:left="141"/>
        <w:rPr>
          <w:rFonts w:ascii="游明朝" w:eastAsia="游明朝" w:hAnsi="游明朝"/>
          <w:sz w:val="20"/>
        </w:rPr>
      </w:pPr>
      <w:r w:rsidRPr="008A724A">
        <w:rPr>
          <w:rFonts w:ascii="游明朝" w:eastAsia="游明朝" w:hAnsi="游明朝" w:hint="eastAsia"/>
          <w:sz w:val="20"/>
        </w:rPr>
        <w:t>【担当部署、責任者及び担当者】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5774"/>
      </w:tblGrid>
      <w:tr w:rsidR="00817862" w:rsidRPr="00A91EE5" w14:paraId="187D42D3" w14:textId="77777777" w:rsidTr="003E484C">
        <w:tc>
          <w:tcPr>
            <w:tcW w:w="2441" w:type="dxa"/>
          </w:tcPr>
          <w:p w14:paraId="4DEC2474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担当部署</w:t>
            </w:r>
          </w:p>
          <w:p w14:paraId="773F52D3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5774" w:type="dxa"/>
          </w:tcPr>
          <w:p w14:paraId="53595CF1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部署名：</w:t>
            </w:r>
          </w:p>
          <w:p w14:paraId="264F5FCC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所在地：</w:t>
            </w:r>
          </w:p>
          <w:p w14:paraId="4E1ACB35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ＴＥＬ：</w:t>
            </w:r>
          </w:p>
          <w:p w14:paraId="74F28FA2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ＦＡＸ：</w:t>
            </w:r>
          </w:p>
        </w:tc>
      </w:tr>
      <w:tr w:rsidR="003E484C" w:rsidRPr="00A91EE5" w14:paraId="105F43DA" w14:textId="77777777" w:rsidTr="003E484C">
        <w:trPr>
          <w:trHeight w:val="1630"/>
        </w:trPr>
        <w:tc>
          <w:tcPr>
            <w:tcW w:w="2441" w:type="dxa"/>
            <w:vMerge w:val="restart"/>
          </w:tcPr>
          <w:p w14:paraId="00A3DD14" w14:textId="31A63E15" w:rsidR="003E484C" w:rsidRPr="008A724A" w:rsidRDefault="003E484C" w:rsidP="008A724A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8A724A">
              <w:rPr>
                <w:rFonts w:ascii="游明朝" w:eastAsia="游明朝" w:hAnsi="游明朝" w:hint="eastAsia"/>
              </w:rPr>
              <w:lastRenderedPageBreak/>
              <w:t>責任者及び担当者</w:t>
            </w:r>
          </w:p>
        </w:tc>
        <w:tc>
          <w:tcPr>
            <w:tcW w:w="5774" w:type="dxa"/>
          </w:tcPr>
          <w:p w14:paraId="270BA9FB" w14:textId="553C2758" w:rsidR="003E484C" w:rsidRPr="008A724A" w:rsidRDefault="003E484C" w:rsidP="008A724A">
            <w:pPr>
              <w:pStyle w:val="ae"/>
              <w:numPr>
                <w:ilvl w:val="0"/>
                <w:numId w:val="1"/>
              </w:numPr>
              <w:spacing w:line="0" w:lineRule="atLeast"/>
              <w:ind w:leftChars="0" w:left="293" w:hanging="293"/>
              <w:rPr>
                <w:rFonts w:ascii="游明朝" w:eastAsia="游明朝" w:hAnsi="游明朝" w:cs="ＭＳ 明朝"/>
              </w:rPr>
            </w:pPr>
            <w:r w:rsidRPr="008A724A">
              <w:rPr>
                <w:rFonts w:ascii="游明朝" w:eastAsia="游明朝" w:hAnsi="游明朝" w:cs="ＭＳ 明朝" w:hint="eastAsia"/>
              </w:rPr>
              <w:t>責任者</w:t>
            </w:r>
            <w:r w:rsidR="009D420A" w:rsidRPr="008A724A">
              <w:rPr>
                <w:rFonts w:ascii="游明朝" w:eastAsia="游明朝" w:hAnsi="游明朝" w:cs="ＭＳ 明朝" w:hint="eastAsia"/>
              </w:rPr>
              <w:t>（</w:t>
            </w:r>
            <w:r w:rsidR="009D420A" w:rsidRPr="008A724A">
              <w:rPr>
                <w:rFonts w:ascii="游明朝" w:eastAsia="游明朝" w:hAnsi="游明朝" w:cs="ＭＳ 明朝"/>
              </w:rPr>
              <w:t>1</w:t>
            </w:r>
            <w:r w:rsidR="009D420A" w:rsidRPr="008A724A">
              <w:rPr>
                <w:rFonts w:ascii="游明朝" w:eastAsia="游明朝" w:hAnsi="游明朝" w:cs="ＭＳ 明朝" w:hint="eastAsia"/>
              </w:rPr>
              <w:t>名）</w:t>
            </w:r>
          </w:p>
          <w:p w14:paraId="58F8A9B1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部署名：</w:t>
            </w:r>
          </w:p>
          <w:p w14:paraId="4AA4F13C" w14:textId="466983F8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役職名：</w:t>
            </w:r>
          </w:p>
          <w:p w14:paraId="137C6A53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氏　名：</w:t>
            </w:r>
          </w:p>
          <w:p w14:paraId="2D7393BE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電話番号：</w:t>
            </w:r>
          </w:p>
          <w:p w14:paraId="72D92B4E" w14:textId="28D7D1A9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</w:p>
        </w:tc>
      </w:tr>
      <w:tr w:rsidR="003E484C" w:rsidRPr="00A91EE5" w14:paraId="0EC0A3AE" w14:textId="77777777" w:rsidTr="003E484C">
        <w:trPr>
          <w:trHeight w:val="1630"/>
        </w:trPr>
        <w:tc>
          <w:tcPr>
            <w:tcW w:w="2441" w:type="dxa"/>
            <w:vMerge/>
          </w:tcPr>
          <w:p w14:paraId="5D42FF22" w14:textId="77777777" w:rsidR="003E484C" w:rsidRPr="008A724A" w:rsidRDefault="003E484C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5774" w:type="dxa"/>
          </w:tcPr>
          <w:p w14:paraId="6242F139" w14:textId="1172C66D" w:rsidR="003E484C" w:rsidRPr="008A724A" w:rsidRDefault="003E484C" w:rsidP="008A724A">
            <w:pPr>
              <w:pStyle w:val="ae"/>
              <w:numPr>
                <w:ilvl w:val="0"/>
                <w:numId w:val="1"/>
              </w:numPr>
              <w:spacing w:line="0" w:lineRule="atLeast"/>
              <w:ind w:leftChars="0" w:left="293" w:hanging="293"/>
              <w:rPr>
                <w:rFonts w:ascii="游明朝" w:eastAsia="游明朝" w:hAnsi="游明朝" w:cs="ＭＳ 明朝"/>
              </w:rPr>
            </w:pPr>
            <w:r w:rsidRPr="008A724A">
              <w:rPr>
                <w:rFonts w:ascii="游明朝" w:eastAsia="游明朝" w:hAnsi="游明朝" w:cs="ＭＳ 明朝" w:hint="eastAsia"/>
              </w:rPr>
              <w:t>担当者</w:t>
            </w:r>
            <w:r w:rsidR="009D420A" w:rsidRPr="008A724A">
              <w:rPr>
                <w:rFonts w:ascii="游明朝" w:eastAsia="游明朝" w:hAnsi="游明朝" w:cs="ＭＳ 明朝" w:hint="eastAsia"/>
              </w:rPr>
              <w:t>（複数可）</w:t>
            </w:r>
          </w:p>
          <w:p w14:paraId="3681212E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部署名：</w:t>
            </w:r>
          </w:p>
          <w:p w14:paraId="12E2BD80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役職名：</w:t>
            </w:r>
          </w:p>
          <w:p w14:paraId="1F8C9E89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氏　名：</w:t>
            </w:r>
          </w:p>
          <w:p w14:paraId="02AFA0EF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電話番号：</w:t>
            </w:r>
          </w:p>
          <w:p w14:paraId="2D3E1093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</w:p>
          <w:p w14:paraId="5597E801" w14:textId="766574C8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部署名：</w:t>
            </w:r>
          </w:p>
          <w:p w14:paraId="3FAC5D7B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役職名：</w:t>
            </w:r>
          </w:p>
          <w:p w14:paraId="528B1FD5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氏　名：</w:t>
            </w:r>
          </w:p>
          <w:p w14:paraId="1C26BF9F" w14:textId="77777777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電話番号：</w:t>
            </w:r>
          </w:p>
          <w:p w14:paraId="6E42ABAB" w14:textId="5045F9AC" w:rsidR="003E484C" w:rsidRPr="008A724A" w:rsidRDefault="003E484C" w:rsidP="008A724A">
            <w:pPr>
              <w:spacing w:line="0" w:lineRule="atLeast"/>
              <w:ind w:leftChars="71" w:left="149"/>
              <w:rPr>
                <w:rFonts w:ascii="游明朝" w:eastAsia="游明朝" w:hAnsi="游明朝" w:cs="ＭＳ 明朝"/>
              </w:rPr>
            </w:pPr>
          </w:p>
        </w:tc>
      </w:tr>
      <w:tr w:rsidR="00817862" w:rsidRPr="00A91EE5" w14:paraId="335D4F53" w14:textId="77777777" w:rsidTr="003E484C">
        <w:tc>
          <w:tcPr>
            <w:tcW w:w="2441" w:type="dxa"/>
          </w:tcPr>
          <w:p w14:paraId="76ADD700" w14:textId="50C98EBE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メール・アドレス</w:t>
            </w:r>
          </w:p>
        </w:tc>
        <w:tc>
          <w:tcPr>
            <w:tcW w:w="5774" w:type="dxa"/>
          </w:tcPr>
          <w:p w14:paraId="061E01BB" w14:textId="72E10AF7" w:rsidR="00817862" w:rsidRPr="008A724A" w:rsidRDefault="00817862" w:rsidP="008A724A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入札時に使用するアドレス</w:t>
            </w:r>
            <w:r w:rsidR="009D420A" w:rsidRPr="008A724A">
              <w:rPr>
                <w:rFonts w:ascii="游明朝" w:eastAsia="游明朝" w:hAnsi="游明朝" w:hint="eastAsia"/>
              </w:rPr>
              <w:t>（</w:t>
            </w:r>
            <w:r w:rsidR="009D420A" w:rsidRPr="001763E4">
              <w:rPr>
                <w:rFonts w:ascii="游明朝" w:eastAsia="游明朝" w:hAnsi="游明朝" w:hint="eastAsia"/>
              </w:rPr>
              <w:t>複数不可</w:t>
            </w:r>
            <w:r w:rsidR="009D420A" w:rsidRPr="008A724A">
              <w:rPr>
                <w:rFonts w:ascii="游明朝" w:eastAsia="游明朝" w:hAnsi="游明朝" w:hint="eastAsia"/>
              </w:rPr>
              <w:t>）</w:t>
            </w:r>
            <w:r w:rsidRPr="008A724A">
              <w:rPr>
                <w:rFonts w:ascii="游明朝" w:eastAsia="游明朝" w:hAnsi="游明朝" w:hint="eastAsia"/>
              </w:rPr>
              <w:t xml:space="preserve">：　</w:t>
            </w:r>
          </w:p>
          <w:p w14:paraId="4835179C" w14:textId="3E6E9B25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3442A632" w14:textId="77777777" w:rsidR="009D420A" w:rsidRPr="008A724A" w:rsidRDefault="009D420A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37D789BF" w14:textId="0E9171B8" w:rsidR="00817862" w:rsidRPr="008A724A" w:rsidRDefault="00817862" w:rsidP="008A724A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游明朝" w:eastAsia="游明朝" w:hAnsi="游明朝"/>
              </w:rPr>
            </w:pPr>
            <w:r w:rsidRPr="008A724A">
              <w:rPr>
                <w:rFonts w:ascii="游明朝" w:eastAsia="游明朝" w:hAnsi="游明朝" w:hint="eastAsia"/>
              </w:rPr>
              <w:t>その他のアドレス</w:t>
            </w:r>
            <w:r w:rsidR="009D420A" w:rsidRPr="008A724A">
              <w:rPr>
                <w:rFonts w:ascii="游明朝" w:eastAsia="游明朝" w:hAnsi="游明朝" w:hint="eastAsia"/>
              </w:rPr>
              <w:t>（複数可）</w:t>
            </w:r>
            <w:r w:rsidRPr="008A724A">
              <w:rPr>
                <w:rFonts w:ascii="游明朝" w:eastAsia="游明朝" w:hAnsi="游明朝" w:hint="eastAsia"/>
              </w:rPr>
              <w:t xml:space="preserve">　</w:t>
            </w:r>
          </w:p>
          <w:p w14:paraId="62CC4890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  <w:p w14:paraId="5208B6E5" w14:textId="77777777" w:rsidR="00817862" w:rsidRPr="008A724A" w:rsidRDefault="00817862" w:rsidP="008A724A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1DB8FEB8" w14:textId="4D220D8A" w:rsidR="00817862" w:rsidRPr="008A724A" w:rsidRDefault="00817862" w:rsidP="008A724A">
      <w:pPr>
        <w:pStyle w:val="ac"/>
        <w:spacing w:line="0" w:lineRule="atLeast"/>
        <w:rPr>
          <w:rFonts w:ascii="游明朝" w:eastAsia="游明朝" w:hAnsi="游明朝"/>
        </w:rPr>
      </w:pPr>
    </w:p>
    <w:p w14:paraId="2E6E3788" w14:textId="1E78F36F" w:rsidR="009D420A" w:rsidRPr="008A724A" w:rsidRDefault="00B054CA" w:rsidP="008A724A">
      <w:pPr>
        <w:pStyle w:val="ac"/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以上</w:t>
      </w:r>
    </w:p>
    <w:bookmarkEnd w:id="0"/>
    <w:p w14:paraId="407C4728" w14:textId="62CD7AFA" w:rsidR="009D420A" w:rsidRPr="00D601A4" w:rsidRDefault="009D420A" w:rsidP="009D420A">
      <w:pPr>
        <w:pStyle w:val="ac"/>
      </w:pPr>
    </w:p>
    <w:sectPr w:rsidR="009D420A" w:rsidRPr="00D60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03D21" w14:textId="77777777" w:rsidR="003F2733" w:rsidRDefault="003F2733" w:rsidP="003A7599">
      <w:r>
        <w:separator/>
      </w:r>
    </w:p>
  </w:endnote>
  <w:endnote w:type="continuationSeparator" w:id="0">
    <w:p w14:paraId="6117E39C" w14:textId="77777777" w:rsidR="003F2733" w:rsidRDefault="003F2733" w:rsidP="003A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0DCF" w14:textId="77777777" w:rsidR="003F2733" w:rsidRDefault="003F2733" w:rsidP="003A7599">
      <w:r>
        <w:separator/>
      </w:r>
    </w:p>
  </w:footnote>
  <w:footnote w:type="continuationSeparator" w:id="0">
    <w:p w14:paraId="74B9DE92" w14:textId="77777777" w:rsidR="003F2733" w:rsidRDefault="003F2733" w:rsidP="003A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5F6D"/>
    <w:multiLevelType w:val="hybridMultilevel"/>
    <w:tmpl w:val="92C8AF62"/>
    <w:lvl w:ilvl="0" w:tplc="16AA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94547"/>
    <w:multiLevelType w:val="hybridMultilevel"/>
    <w:tmpl w:val="9CDE8242"/>
    <w:lvl w:ilvl="0" w:tplc="A80448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5A"/>
    <w:rsid w:val="00081883"/>
    <w:rsid w:val="000834BA"/>
    <w:rsid w:val="0010723D"/>
    <w:rsid w:val="00112D1A"/>
    <w:rsid w:val="001466E2"/>
    <w:rsid w:val="00167B26"/>
    <w:rsid w:val="001763E4"/>
    <w:rsid w:val="0017703F"/>
    <w:rsid w:val="00186BF4"/>
    <w:rsid w:val="001A1E71"/>
    <w:rsid w:val="001B4766"/>
    <w:rsid w:val="001C535E"/>
    <w:rsid w:val="00212084"/>
    <w:rsid w:val="00216E4E"/>
    <w:rsid w:val="00244FA4"/>
    <w:rsid w:val="00281031"/>
    <w:rsid w:val="00294562"/>
    <w:rsid w:val="002A7A4E"/>
    <w:rsid w:val="002A7C2F"/>
    <w:rsid w:val="002B1B70"/>
    <w:rsid w:val="002E4EC0"/>
    <w:rsid w:val="002F6E42"/>
    <w:rsid w:val="003233E3"/>
    <w:rsid w:val="00324715"/>
    <w:rsid w:val="00325C80"/>
    <w:rsid w:val="00356648"/>
    <w:rsid w:val="0035778F"/>
    <w:rsid w:val="00363C6C"/>
    <w:rsid w:val="00383061"/>
    <w:rsid w:val="003876FC"/>
    <w:rsid w:val="003A6CB2"/>
    <w:rsid w:val="003A7599"/>
    <w:rsid w:val="003A7C64"/>
    <w:rsid w:val="003E484C"/>
    <w:rsid w:val="003F2733"/>
    <w:rsid w:val="00417E84"/>
    <w:rsid w:val="00446C1A"/>
    <w:rsid w:val="0045113A"/>
    <w:rsid w:val="004A4350"/>
    <w:rsid w:val="004C5BA4"/>
    <w:rsid w:val="004C6ECD"/>
    <w:rsid w:val="004E6B5A"/>
    <w:rsid w:val="004E72ED"/>
    <w:rsid w:val="005167D8"/>
    <w:rsid w:val="00534ABE"/>
    <w:rsid w:val="005D1E64"/>
    <w:rsid w:val="005D7DCE"/>
    <w:rsid w:val="00625187"/>
    <w:rsid w:val="00663D90"/>
    <w:rsid w:val="0068048B"/>
    <w:rsid w:val="00683713"/>
    <w:rsid w:val="00700C6E"/>
    <w:rsid w:val="0073645A"/>
    <w:rsid w:val="00751B05"/>
    <w:rsid w:val="00756A56"/>
    <w:rsid w:val="00760ACC"/>
    <w:rsid w:val="007623C4"/>
    <w:rsid w:val="0079287B"/>
    <w:rsid w:val="007A1819"/>
    <w:rsid w:val="007E5CCF"/>
    <w:rsid w:val="008041BB"/>
    <w:rsid w:val="0081291D"/>
    <w:rsid w:val="00817862"/>
    <w:rsid w:val="0085497A"/>
    <w:rsid w:val="00860FE6"/>
    <w:rsid w:val="00885FC6"/>
    <w:rsid w:val="008A63D6"/>
    <w:rsid w:val="008A724A"/>
    <w:rsid w:val="008C13BE"/>
    <w:rsid w:val="00901F05"/>
    <w:rsid w:val="00907AAE"/>
    <w:rsid w:val="00927E1C"/>
    <w:rsid w:val="00933273"/>
    <w:rsid w:val="00934BE1"/>
    <w:rsid w:val="009364AE"/>
    <w:rsid w:val="00940C9D"/>
    <w:rsid w:val="009715C3"/>
    <w:rsid w:val="009D420A"/>
    <w:rsid w:val="009E3687"/>
    <w:rsid w:val="00A14C0F"/>
    <w:rsid w:val="00A61C7A"/>
    <w:rsid w:val="00A6556D"/>
    <w:rsid w:val="00A91EE5"/>
    <w:rsid w:val="00AA1ACA"/>
    <w:rsid w:val="00AA29A9"/>
    <w:rsid w:val="00AA656B"/>
    <w:rsid w:val="00AF39C6"/>
    <w:rsid w:val="00AF56B8"/>
    <w:rsid w:val="00B04F59"/>
    <w:rsid w:val="00B054CA"/>
    <w:rsid w:val="00B56C27"/>
    <w:rsid w:val="00B674FF"/>
    <w:rsid w:val="00BA03B0"/>
    <w:rsid w:val="00C617B9"/>
    <w:rsid w:val="00C93243"/>
    <w:rsid w:val="00CF430E"/>
    <w:rsid w:val="00D10B2B"/>
    <w:rsid w:val="00D13DB7"/>
    <w:rsid w:val="00D17015"/>
    <w:rsid w:val="00D17FF3"/>
    <w:rsid w:val="00D27C6F"/>
    <w:rsid w:val="00D56FFC"/>
    <w:rsid w:val="00D7681B"/>
    <w:rsid w:val="00DA19C9"/>
    <w:rsid w:val="00DF2A87"/>
    <w:rsid w:val="00E1419C"/>
    <w:rsid w:val="00E30DBC"/>
    <w:rsid w:val="00E640F0"/>
    <w:rsid w:val="00E7226F"/>
    <w:rsid w:val="00E73CBB"/>
    <w:rsid w:val="00E94B49"/>
    <w:rsid w:val="00E95E88"/>
    <w:rsid w:val="00F126A8"/>
    <w:rsid w:val="00F172EA"/>
    <w:rsid w:val="00F60FF1"/>
    <w:rsid w:val="00F63B75"/>
    <w:rsid w:val="00F70EEB"/>
    <w:rsid w:val="00FA02E2"/>
    <w:rsid w:val="00FC319E"/>
    <w:rsid w:val="00FC5C3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F0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7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D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599"/>
  </w:style>
  <w:style w:type="paragraph" w:styleId="a5">
    <w:name w:val="footer"/>
    <w:basedOn w:val="a"/>
    <w:link w:val="a6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599"/>
  </w:style>
  <w:style w:type="table" w:styleId="a7">
    <w:name w:val="Table Grid"/>
    <w:basedOn w:val="a1"/>
    <w:uiPriority w:val="59"/>
    <w:rsid w:val="00B0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30DB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E30D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5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7B9"/>
  </w:style>
  <w:style w:type="paragraph" w:styleId="ac">
    <w:name w:val="Closing"/>
    <w:basedOn w:val="a"/>
    <w:link w:val="ad"/>
    <w:rsid w:val="0081786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817862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3E484C"/>
    <w:pPr>
      <w:ind w:leftChars="400" w:left="840"/>
    </w:pPr>
  </w:style>
  <w:style w:type="character" w:customStyle="1" w:styleId="wordsection1Char">
    <w:name w:val="wordsection1 Char"/>
    <w:basedOn w:val="a0"/>
    <w:link w:val="wordsection1"/>
    <w:uiPriority w:val="99"/>
    <w:locked/>
    <w:rsid w:val="001466E2"/>
    <w:rPr>
      <w:rFonts w:ascii="ＭＳ Ｐゴシック" w:eastAsia="ＭＳ Ｐゴシック" w:hAnsi="ＭＳ Ｐゴシック"/>
    </w:rPr>
  </w:style>
  <w:style w:type="paragraph" w:customStyle="1" w:styleId="wordsection1">
    <w:name w:val="wordsection1"/>
    <w:basedOn w:val="a"/>
    <w:link w:val="wordsection1Char"/>
    <w:uiPriority w:val="99"/>
    <w:rsid w:val="001466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uiPriority w:val="99"/>
    <w:semiHidden/>
    <w:unhideWhenUsed/>
    <w:rsid w:val="00A61C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61C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61C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1C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61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2025-01-07T01:43:00Z</dcterms:created>
  <dcterms:modified xsi:type="dcterms:W3CDTF">2025-01-14T07:33:00Z</dcterms:modified>
</cp:coreProperties>
</file>